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B534C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9A101F" w:rsidRPr="009A101F" w:rsidRDefault="009A101F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Предмет </w:t>
      </w:r>
      <w:r w:rsidR="005474E3">
        <w:rPr>
          <w:rFonts w:ascii="Bookman Old Style" w:hAnsi="Bookman Old Style"/>
        </w:rPr>
        <w:t>литература</w:t>
      </w:r>
    </w:p>
    <w:p w:rsidR="009A101F" w:rsidRPr="009A101F" w:rsidRDefault="00C978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 9</w:t>
      </w:r>
      <w:r w:rsidR="00EF08A3">
        <w:rPr>
          <w:rFonts w:ascii="Bookman Old Style" w:hAnsi="Bookman Old Style"/>
        </w:rPr>
        <w:t xml:space="preserve"> –а</w:t>
      </w:r>
      <w:r>
        <w:rPr>
          <w:rFonts w:ascii="Bookman Old Style" w:hAnsi="Bookman Old Style"/>
        </w:rPr>
        <w:t>, б</w:t>
      </w:r>
      <w:r w:rsidR="00EF08A3">
        <w:rPr>
          <w:rFonts w:ascii="Bookman Old Style" w:hAnsi="Bookman Old Style"/>
        </w:rPr>
        <w:t xml:space="preserve"> класс</w:t>
      </w:r>
      <w:bookmarkStart w:id="0" w:name="_GoBack"/>
      <w:bookmarkEnd w:id="0"/>
    </w:p>
    <w:p w:rsidR="009A101F" w:rsidRPr="009A101F" w:rsidRDefault="00EF08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 </w:t>
      </w:r>
      <w:proofErr w:type="spellStart"/>
      <w:r>
        <w:rPr>
          <w:rFonts w:ascii="Bookman Old Style" w:hAnsi="Bookman Old Style"/>
        </w:rPr>
        <w:t>Голуб</w:t>
      </w:r>
      <w:proofErr w:type="spellEnd"/>
      <w:r>
        <w:rPr>
          <w:rFonts w:ascii="Bookman Old Style" w:hAnsi="Bookman Old Style"/>
        </w:rPr>
        <w:t xml:space="preserve"> Ю.В.</w:t>
      </w:r>
    </w:p>
    <w:p w:rsidR="009A101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086"/>
        <w:gridCol w:w="1908"/>
        <w:gridCol w:w="1112"/>
        <w:gridCol w:w="915"/>
        <w:gridCol w:w="2261"/>
        <w:gridCol w:w="2289"/>
      </w:tblGrid>
      <w:tr w:rsidR="009A101F" w:rsidRPr="009A101F" w:rsidTr="00B423BC">
        <w:tc>
          <w:tcPr>
            <w:tcW w:w="1086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908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027" w:type="dxa"/>
            <w:gridSpan w:val="2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261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289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9A101F" w:rsidRPr="009A101F" w:rsidTr="00B423BC">
        <w:tc>
          <w:tcPr>
            <w:tcW w:w="1086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908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15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261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289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B423BC">
        <w:tc>
          <w:tcPr>
            <w:tcW w:w="1086" w:type="dxa"/>
          </w:tcPr>
          <w:p w:rsidR="009A101F" w:rsidRPr="009A101F" w:rsidRDefault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5474E3">
              <w:rPr>
                <w:rFonts w:ascii="Bookman Old Style" w:hAnsi="Bookman Old Style"/>
              </w:rPr>
              <w:t>9</w:t>
            </w:r>
          </w:p>
        </w:tc>
        <w:tc>
          <w:tcPr>
            <w:tcW w:w="1908" w:type="dxa"/>
          </w:tcPr>
          <w:p w:rsidR="005474E3" w:rsidRDefault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Алигьери</w:t>
            </w:r>
          </w:p>
          <w:p w:rsidR="00C9780E" w:rsidRPr="009A101F" w:rsidRDefault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«Божественная комедия»</w:t>
            </w:r>
          </w:p>
        </w:tc>
        <w:tc>
          <w:tcPr>
            <w:tcW w:w="1112" w:type="dxa"/>
          </w:tcPr>
          <w:p w:rsidR="009A101F" w:rsidRP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15" w:type="dxa"/>
          </w:tcPr>
          <w:p w:rsidR="009A101F" w:rsidRP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261" w:type="dxa"/>
          </w:tcPr>
          <w:p w:rsidR="009A101F" w:rsidRPr="009A101F" w:rsidRDefault="00EE5673" w:rsidP="009A101F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89" w:type="dxa"/>
          </w:tcPr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Тема вынесена на самостоятельное обучение с последующим контролем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9A101F" w:rsidRPr="009A101F" w:rsidTr="00B423BC">
        <w:tc>
          <w:tcPr>
            <w:tcW w:w="1086" w:type="dxa"/>
          </w:tcPr>
          <w:p w:rsidR="009A101F" w:rsidRPr="009A101F" w:rsidRDefault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5474E3">
              <w:rPr>
                <w:rFonts w:ascii="Bookman Old Style" w:hAnsi="Bookman Old Style"/>
              </w:rPr>
              <w:t>0</w:t>
            </w:r>
          </w:p>
        </w:tc>
        <w:tc>
          <w:tcPr>
            <w:tcW w:w="1908" w:type="dxa"/>
          </w:tcPr>
          <w:p w:rsidR="005474E3" w:rsidRPr="009A101F" w:rsidRDefault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Гёте «Фауст»</w:t>
            </w:r>
          </w:p>
        </w:tc>
        <w:tc>
          <w:tcPr>
            <w:tcW w:w="1112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15" w:type="dxa"/>
          </w:tcPr>
          <w:p w:rsidR="009A101F" w:rsidRP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261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89" w:type="dxa"/>
          </w:tcPr>
          <w:p w:rsidR="00C9780E" w:rsidRDefault="00C9780E" w:rsidP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Тема вынесена на самостоятельное обучение с последующим контролем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B423BC">
        <w:tc>
          <w:tcPr>
            <w:tcW w:w="1086" w:type="dxa"/>
          </w:tcPr>
          <w:p w:rsidR="009A101F" w:rsidRPr="009A101F" w:rsidRDefault="00C9780E" w:rsidP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31 </w:t>
            </w:r>
          </w:p>
        </w:tc>
        <w:tc>
          <w:tcPr>
            <w:tcW w:w="1908" w:type="dxa"/>
          </w:tcPr>
          <w:p w:rsidR="009A101F" w:rsidRPr="009A101F" w:rsidRDefault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Шекспир «Гамлет»</w:t>
            </w:r>
          </w:p>
        </w:tc>
        <w:tc>
          <w:tcPr>
            <w:tcW w:w="1112" w:type="dxa"/>
          </w:tcPr>
          <w:p w:rsidR="009A101F" w:rsidRPr="009A101F" w:rsidRDefault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15" w:type="dxa"/>
          </w:tcPr>
          <w:p w:rsidR="009A101F" w:rsidRPr="009A101F" w:rsidRDefault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261" w:type="dxa"/>
          </w:tcPr>
          <w:p w:rsidR="009A101F" w:rsidRPr="009A101F" w:rsidRDefault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89" w:type="dxa"/>
          </w:tcPr>
          <w:p w:rsidR="00C9780E" w:rsidRDefault="00C9780E" w:rsidP="00C978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Тема вынесена на самостоятельное обучение с последующим контролем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</w:tbl>
    <w:p w:rsidR="009A101F" w:rsidRPr="009A101F" w:rsidRDefault="009A101F">
      <w:pPr>
        <w:rPr>
          <w:rFonts w:ascii="Bookman Old Style" w:hAnsi="Bookman Old Style"/>
        </w:rPr>
      </w:pPr>
    </w:p>
    <w:sectPr w:rsidR="009A101F" w:rsidRPr="009A101F" w:rsidSect="009F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C77"/>
    <w:rsid w:val="00113318"/>
    <w:rsid w:val="003218F6"/>
    <w:rsid w:val="00454305"/>
    <w:rsid w:val="005474E3"/>
    <w:rsid w:val="007F3C77"/>
    <w:rsid w:val="009A101F"/>
    <w:rsid w:val="009F731D"/>
    <w:rsid w:val="00B423BC"/>
    <w:rsid w:val="00B534CF"/>
    <w:rsid w:val="00C9780E"/>
    <w:rsid w:val="00EE5673"/>
    <w:rsid w:val="00EF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2020-04-22T10:53:00Z</dcterms:created>
  <dcterms:modified xsi:type="dcterms:W3CDTF">2020-04-22T18:58:00Z</dcterms:modified>
</cp:coreProperties>
</file>